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FAF4B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7D8AC76E" wp14:editId="5011B0D5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64964F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20E701CF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5F41214" w14:textId="77777777" w:rsidR="004A0918" w:rsidRPr="004A0918" w:rsidRDefault="004A0918" w:rsidP="004A0918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sz w:val="28"/>
          <w:szCs w:val="28"/>
        </w:rPr>
        <w:t xml:space="preserve">This proposal outlines the development of a secure, real-time </w:t>
      </w:r>
      <w:r w:rsidRPr="004A0918">
        <w:rPr>
          <w:rFonts w:ascii="Arial" w:hAnsi="Arial" w:hint="eastAsia"/>
          <w:b/>
          <w:bCs/>
          <w:sz w:val="28"/>
          <w:szCs w:val="28"/>
        </w:rPr>
        <w:t>Machine Health Monitoring Dashboard</w:t>
      </w:r>
      <w:r w:rsidRPr="004A0918">
        <w:rPr>
          <w:rFonts w:ascii="Arial" w:hAnsi="Arial" w:hint="eastAsia"/>
          <w:sz w:val="28"/>
          <w:szCs w:val="28"/>
        </w:rPr>
        <w:t xml:space="preserve"> for </w:t>
      </w:r>
      <w:proofErr w:type="spellStart"/>
      <w:r w:rsidRPr="004A0918">
        <w:rPr>
          <w:rFonts w:ascii="Arial" w:hAnsi="Arial" w:hint="eastAsia"/>
          <w:sz w:val="28"/>
          <w:szCs w:val="28"/>
        </w:rPr>
        <w:t>Daikibo</w:t>
      </w:r>
      <w:proofErr w:type="spellEnd"/>
      <w:r w:rsidRPr="004A0918">
        <w:rPr>
          <w:rFonts w:ascii="Arial" w:hAnsi="Arial" w:hint="eastAsia"/>
          <w:sz w:val="28"/>
          <w:szCs w:val="28"/>
        </w:rPr>
        <w:t xml:space="preserve"> Corporation. The system will provide centralized visibility into the operational status of </w:t>
      </w:r>
      <w:r w:rsidRPr="004A0918">
        <w:rPr>
          <w:rFonts w:ascii="Arial" w:hAnsi="Arial" w:hint="eastAsia"/>
          <w:b/>
          <w:bCs/>
          <w:sz w:val="28"/>
          <w:szCs w:val="28"/>
        </w:rPr>
        <w:t>36</w:t>
      </w:r>
      <w:r w:rsidRPr="004A0918">
        <w:rPr>
          <w:rFonts w:ascii="Arial" w:hAnsi="Arial" w:hint="eastAsia"/>
          <w:sz w:val="28"/>
          <w:szCs w:val="28"/>
        </w:rPr>
        <w:t xml:space="preserve"> </w:t>
      </w:r>
      <w:r w:rsidRPr="004A0918">
        <w:rPr>
          <w:rFonts w:ascii="Arial" w:hAnsi="Arial" w:hint="eastAsia"/>
          <w:b/>
          <w:bCs/>
          <w:sz w:val="28"/>
          <w:szCs w:val="28"/>
        </w:rPr>
        <w:t>machines</w:t>
      </w:r>
      <w:r w:rsidRPr="004A0918">
        <w:rPr>
          <w:rFonts w:ascii="Arial" w:hAnsi="Arial" w:hint="eastAsia"/>
          <w:sz w:val="28"/>
          <w:szCs w:val="28"/>
        </w:rPr>
        <w:t xml:space="preserve"> (9 per factory) across </w:t>
      </w:r>
      <w:proofErr w:type="spellStart"/>
      <w:r w:rsidRPr="004A0918">
        <w:rPr>
          <w:rFonts w:ascii="Arial" w:hAnsi="Arial" w:hint="eastAsia"/>
          <w:sz w:val="28"/>
          <w:szCs w:val="28"/>
        </w:rPr>
        <w:t>Daikibo</w:t>
      </w:r>
      <w:proofErr w:type="spellEnd"/>
      <w:r w:rsidRPr="004A0918">
        <w:rPr>
          <w:rFonts w:ascii="Arial" w:hAnsi="Arial" w:hint="eastAsia"/>
          <w:sz w:val="28"/>
          <w:szCs w:val="28"/>
        </w:rPr>
        <w:t>’</w:t>
      </w:r>
      <w:r w:rsidRPr="004A0918">
        <w:rPr>
          <w:rFonts w:ascii="Arial" w:hAnsi="Arial" w:hint="eastAsia"/>
          <w:sz w:val="28"/>
          <w:szCs w:val="28"/>
        </w:rPr>
        <w:t>s four manufacturing facilities.</w:t>
      </w:r>
    </w:p>
    <w:p w14:paraId="4F6646EE" w14:textId="77777777" w:rsidR="004A0918" w:rsidRPr="004A0918" w:rsidRDefault="004A0918" w:rsidP="004A0918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</w:p>
    <w:p w14:paraId="21BC051C" w14:textId="77777777" w:rsidR="004A0918" w:rsidRPr="004A0918" w:rsidRDefault="004A0918" w:rsidP="004A0918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sz w:val="28"/>
          <w:szCs w:val="28"/>
        </w:rPr>
        <w:t xml:space="preserve">Here are the key features of the </w:t>
      </w:r>
      <w:proofErr w:type="gramStart"/>
      <w:r w:rsidRPr="004A0918">
        <w:rPr>
          <w:rFonts w:ascii="Arial" w:hAnsi="Arial" w:hint="eastAsia"/>
          <w:sz w:val="28"/>
          <w:szCs w:val="28"/>
        </w:rPr>
        <w:t>proposal</w:t>
      </w:r>
      <w:proofErr w:type="gramEnd"/>
      <w:r w:rsidRPr="004A0918">
        <w:rPr>
          <w:rFonts w:ascii="Arial" w:hAnsi="Arial" w:hint="eastAsia"/>
          <w:sz w:val="28"/>
          <w:szCs w:val="28"/>
        </w:rPr>
        <w:t xml:space="preserve"> </w:t>
      </w:r>
      <w:proofErr w:type="gramStart"/>
      <w:r w:rsidRPr="004A0918">
        <w:rPr>
          <w:rFonts w:ascii="Arial" w:hAnsi="Arial" w:hint="eastAsia"/>
          <w:sz w:val="28"/>
          <w:szCs w:val="28"/>
        </w:rPr>
        <w:t>include :</w:t>
      </w:r>
      <w:proofErr w:type="gramEnd"/>
    </w:p>
    <w:p w14:paraId="451CC52F" w14:textId="1586011E" w:rsidR="004A0918" w:rsidRPr="004A0918" w:rsidRDefault="004A0918" w:rsidP="004A0918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Real-Time Machine Monitoring:</w:t>
      </w:r>
      <w:r w:rsidRPr="004A0918">
        <w:rPr>
          <w:rFonts w:ascii="Arial" w:hAnsi="Arial" w:hint="eastAsia"/>
          <w:sz w:val="28"/>
          <w:szCs w:val="28"/>
        </w:rPr>
        <w:t xml:space="preserve"> Live health status of 36 machines (9 per factory) displayed in a centralized dashboard with historical status tracking.</w:t>
      </w:r>
    </w:p>
    <w:p w14:paraId="7BC576E2" w14:textId="200E5A4F" w:rsidR="004A0918" w:rsidRPr="004A0918" w:rsidRDefault="004A0918" w:rsidP="004A0918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Secure Internal Access:</w:t>
      </w:r>
      <w:r w:rsidRPr="004A0918">
        <w:rPr>
          <w:rFonts w:ascii="Arial" w:hAnsi="Arial" w:hint="eastAsia"/>
          <w:sz w:val="28"/>
          <w:szCs w:val="28"/>
        </w:rPr>
        <w:t xml:space="preserve"> Dashboard is accessible only within the client</w:t>
      </w:r>
      <w:r w:rsidRPr="004A0918">
        <w:rPr>
          <w:rFonts w:ascii="Arial" w:hAnsi="Arial" w:hint="eastAsia"/>
          <w:sz w:val="28"/>
          <w:szCs w:val="28"/>
        </w:rPr>
        <w:t>’</w:t>
      </w:r>
      <w:r w:rsidRPr="004A0918">
        <w:rPr>
          <w:rFonts w:ascii="Arial" w:hAnsi="Arial" w:hint="eastAsia"/>
          <w:sz w:val="28"/>
          <w:szCs w:val="28"/>
        </w:rPr>
        <w:t>s intranet, with authentication synced to the company's internal user directory.</w:t>
      </w:r>
    </w:p>
    <w:p w14:paraId="616EC1FF" w14:textId="62E32B88" w:rsidR="004A0918" w:rsidRPr="004A0918" w:rsidRDefault="004A0918" w:rsidP="004A0918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Intuitive UI with Expandable Views:</w:t>
      </w:r>
      <w:r w:rsidRPr="004A0918">
        <w:rPr>
          <w:rFonts w:ascii="Arial" w:hAnsi="Arial" w:hint="eastAsia"/>
          <w:sz w:val="28"/>
          <w:szCs w:val="28"/>
        </w:rPr>
        <w:t xml:space="preserve"> Collapsible interface allows users to navigate by factory and machine, simplifying oversight and quick issue identification.</w:t>
      </w:r>
    </w:p>
    <w:p w14:paraId="19750881" w14:textId="71154440" w:rsidR="0088532E" w:rsidRDefault="004A0918" w:rsidP="004A091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4A0918">
        <w:rPr>
          <w:rFonts w:ascii="Arial" w:hAnsi="Arial" w:hint="eastAsia"/>
          <w:sz w:val="28"/>
          <w:szCs w:val="28"/>
        </w:rPr>
        <w:t xml:space="preserve">By delivering instant into equipment health, this dashboard will empower maintenance teams to </w:t>
      </w:r>
      <w:r w:rsidRPr="004A0918">
        <w:rPr>
          <w:rFonts w:ascii="Arial" w:hAnsi="Arial" w:hint="eastAsia"/>
          <w:b/>
          <w:bCs/>
          <w:sz w:val="28"/>
          <w:szCs w:val="28"/>
        </w:rPr>
        <w:t>proactively address issues, minimize downtime, and optimize production efficiency.</w:t>
      </w:r>
      <w:r w:rsidR="00000000">
        <w:br w:type="page"/>
      </w:r>
    </w:p>
    <w:p w14:paraId="39D3EB3F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11F49413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6C3C106" w14:textId="77777777" w:rsidR="004A0918" w:rsidRPr="004A0918" w:rsidRDefault="004A0918" w:rsidP="004A0918">
      <w:pPr>
        <w:spacing w:before="115" w:line="276" w:lineRule="auto"/>
        <w:ind w:left="58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sz w:val="28"/>
          <w:szCs w:val="28"/>
        </w:rPr>
        <w:t>The proposed dashboard will include the following core functionalities:</w:t>
      </w:r>
    </w:p>
    <w:p w14:paraId="4ED104A8" w14:textId="22802535" w:rsidR="004A0918" w:rsidRPr="004A0918" w:rsidRDefault="004A0918" w:rsidP="004A091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Secure Intranet Access:</w:t>
      </w:r>
      <w:r w:rsidRPr="004A0918">
        <w:rPr>
          <w:rFonts w:ascii="Arial" w:hAnsi="Arial" w:hint="eastAsia"/>
          <w:sz w:val="28"/>
          <w:szCs w:val="28"/>
        </w:rPr>
        <w:t xml:space="preserve"> Only accessible within </w:t>
      </w:r>
      <w:proofErr w:type="spellStart"/>
      <w:r w:rsidRPr="004A0918">
        <w:rPr>
          <w:rFonts w:ascii="Arial" w:hAnsi="Arial" w:hint="eastAsia"/>
          <w:sz w:val="28"/>
          <w:szCs w:val="28"/>
        </w:rPr>
        <w:t>Daikibo</w:t>
      </w:r>
      <w:proofErr w:type="spellEnd"/>
      <w:r w:rsidRPr="004A0918">
        <w:rPr>
          <w:rFonts w:ascii="Arial" w:hAnsi="Arial" w:hint="eastAsia"/>
          <w:sz w:val="28"/>
          <w:szCs w:val="28"/>
        </w:rPr>
        <w:t>’</w:t>
      </w:r>
      <w:r w:rsidRPr="004A0918">
        <w:rPr>
          <w:rFonts w:ascii="Arial" w:hAnsi="Arial" w:hint="eastAsia"/>
          <w:sz w:val="28"/>
          <w:szCs w:val="28"/>
        </w:rPr>
        <w:t>s internal network.</w:t>
      </w:r>
    </w:p>
    <w:p w14:paraId="43AC7613" w14:textId="1F62BFAC" w:rsidR="004A0918" w:rsidRPr="004A0918" w:rsidRDefault="004A0918" w:rsidP="004A091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Integrated Authentication:</w:t>
      </w:r>
      <w:r w:rsidRPr="004A0918">
        <w:rPr>
          <w:rFonts w:ascii="Arial" w:hAnsi="Arial" w:hint="eastAsia"/>
          <w:sz w:val="28"/>
          <w:szCs w:val="28"/>
        </w:rPr>
        <w:t xml:space="preserve"> Sync with the company</w:t>
      </w:r>
      <w:r w:rsidRPr="004A0918">
        <w:rPr>
          <w:rFonts w:ascii="Arial" w:hAnsi="Arial" w:hint="eastAsia"/>
          <w:sz w:val="28"/>
          <w:szCs w:val="28"/>
        </w:rPr>
        <w:t>’</w:t>
      </w:r>
      <w:r w:rsidRPr="004A0918">
        <w:rPr>
          <w:rFonts w:ascii="Arial" w:hAnsi="Arial" w:hint="eastAsia"/>
          <w:sz w:val="28"/>
          <w:szCs w:val="28"/>
        </w:rPr>
        <w:t>s internal authentication server to enable seamless login via existing company accounts.</w:t>
      </w:r>
    </w:p>
    <w:p w14:paraId="4A3A96F6" w14:textId="4AE907F3" w:rsidR="004A0918" w:rsidRPr="004A0918" w:rsidRDefault="004A0918" w:rsidP="004A091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Centralized Monitoring:</w:t>
      </w:r>
      <w:r w:rsidRPr="004A0918">
        <w:rPr>
          <w:rFonts w:ascii="Arial" w:hAnsi="Arial" w:hint="eastAsia"/>
          <w:sz w:val="28"/>
          <w:szCs w:val="28"/>
        </w:rPr>
        <w:t xml:space="preserve"> A single-page application displaying the real-time health status of all 36 monitored machines.</w:t>
      </w:r>
    </w:p>
    <w:p w14:paraId="44BE2FF6" w14:textId="6B5CDB7F" w:rsidR="004A0918" w:rsidRPr="004A0918" w:rsidRDefault="004A0918" w:rsidP="004A091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Collapsible Hierarchical View:</w:t>
      </w:r>
      <w:r w:rsidRPr="004A0918">
        <w:rPr>
          <w:rFonts w:ascii="Arial" w:hAnsi="Arial" w:hint="eastAsia"/>
          <w:sz w:val="28"/>
          <w:szCs w:val="28"/>
        </w:rPr>
        <w:t xml:space="preserve"> The user interface will support expandable/collapsible sections at the factory and machine levels.</w:t>
      </w:r>
    </w:p>
    <w:p w14:paraId="4F42CCFA" w14:textId="0EC4F311" w:rsidR="004A0918" w:rsidRPr="004A0918" w:rsidRDefault="004A0918" w:rsidP="004A0918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 w:hint="eastAsia"/>
          <w:sz w:val="28"/>
          <w:szCs w:val="28"/>
        </w:rPr>
      </w:pPr>
      <w:r w:rsidRPr="004A0918">
        <w:rPr>
          <w:rFonts w:ascii="Arial" w:hAnsi="Arial" w:hint="eastAsia"/>
          <w:b/>
          <w:bCs/>
          <w:sz w:val="28"/>
          <w:szCs w:val="28"/>
        </w:rPr>
        <w:t>Status History View:</w:t>
      </w:r>
      <w:r w:rsidRPr="004A0918">
        <w:rPr>
          <w:rFonts w:ascii="Arial" w:hAnsi="Arial" w:hint="eastAsia"/>
          <w:sz w:val="28"/>
          <w:szCs w:val="28"/>
        </w:rPr>
        <w:t xml:space="preserve"> Clicking on a machine reveals a brief history of status changes over time.</w:t>
      </w:r>
    </w:p>
    <w:p w14:paraId="439C131C" w14:textId="77777777" w:rsidR="004A0918" w:rsidRDefault="004A0918" w:rsidP="004A0918">
      <w:pPr>
        <w:spacing w:before="115" w:line="276" w:lineRule="auto"/>
        <w:ind w:left="58"/>
      </w:pPr>
    </w:p>
    <w:p w14:paraId="6EE15B9D" w14:textId="4AA22E81" w:rsidR="0088532E" w:rsidRPr="004A0918" w:rsidRDefault="004A0918" w:rsidP="004A0918">
      <w:pPr>
        <w:spacing w:before="115" w:line="276" w:lineRule="auto"/>
        <w:ind w:left="58"/>
        <w:rPr>
          <w:rFonts w:ascii="Arial" w:hAnsi="Arial" w:cs="Arial"/>
          <w:b/>
          <w:bCs/>
          <w:sz w:val="28"/>
          <w:szCs w:val="28"/>
        </w:rPr>
      </w:pPr>
      <w:r w:rsidRPr="004A0918">
        <w:rPr>
          <w:rFonts w:ascii="Arial" w:hAnsi="Arial" w:cs="Arial"/>
          <w:b/>
          <w:bCs/>
          <w:sz w:val="28"/>
          <w:szCs w:val="28"/>
        </w:rPr>
        <w:t>Out-of-</w:t>
      </w:r>
      <w:proofErr w:type="gramStart"/>
      <w:r w:rsidRPr="004A0918">
        <w:rPr>
          <w:rFonts w:ascii="Arial" w:hAnsi="Arial" w:cs="Arial"/>
          <w:b/>
          <w:bCs/>
          <w:sz w:val="28"/>
          <w:szCs w:val="28"/>
        </w:rPr>
        <w:t>Scope :</w:t>
      </w:r>
      <w:proofErr w:type="gramEnd"/>
    </w:p>
    <w:p w14:paraId="7731E328" w14:textId="6362D599" w:rsidR="004A0918" w:rsidRDefault="004A0918" w:rsidP="004A0918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External ticketing systems</w:t>
      </w:r>
    </w:p>
    <w:p w14:paraId="35DEB699" w14:textId="6F555C48" w:rsidR="004A0918" w:rsidRDefault="004A0918" w:rsidP="004A0918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Predictive analytics/AI</w:t>
      </w:r>
    </w:p>
    <w:p w14:paraId="0C420978" w14:textId="480B793A" w:rsidR="004A0918" w:rsidRPr="004A0918" w:rsidRDefault="004A0918" w:rsidP="004A0918">
      <w:pPr>
        <w:pStyle w:val="ListParagraph"/>
        <w:numPr>
          <w:ilvl w:val="0"/>
          <w:numId w:val="7"/>
        </w:num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Offline functionally</w:t>
      </w:r>
    </w:p>
    <w:p w14:paraId="56849783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51B9CE8B" wp14:editId="60358B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B551A2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3FCCF029" w14:textId="77777777" w:rsidR="004A0918" w:rsidRDefault="004A0918" w:rsidP="004A0918">
      <w:pPr>
        <w:spacing w:before="115" w:line="276" w:lineRule="auto"/>
        <w:rPr>
          <w:rFonts w:ascii="Arial" w:hAnsi="Arial"/>
          <w:sz w:val="44"/>
          <w:szCs w:val="44"/>
        </w:rPr>
      </w:pPr>
    </w:p>
    <w:p w14:paraId="420993E9" w14:textId="0D53C7F2" w:rsidR="0088532E" w:rsidRDefault="004101DF" w:rsidP="004A091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4101DF">
        <w:rPr>
          <w:rFonts w:ascii="Arial" w:hAnsi="Arial"/>
          <w:sz w:val="28"/>
          <w:szCs w:val="28"/>
        </w:rPr>
        <w:t xml:space="preserve">The project will require a total of </w:t>
      </w:r>
      <w:r>
        <w:rPr>
          <w:rFonts w:ascii="Arial" w:hAnsi="Arial"/>
          <w:b/>
          <w:bCs/>
          <w:sz w:val="28"/>
          <w:szCs w:val="28"/>
        </w:rPr>
        <w:t>26</w:t>
      </w:r>
      <w:r w:rsidRPr="004101DF">
        <w:rPr>
          <w:rFonts w:ascii="Arial" w:hAnsi="Arial"/>
          <w:b/>
          <w:bCs/>
          <w:sz w:val="28"/>
          <w:szCs w:val="28"/>
        </w:rPr>
        <w:t>0 man-hours</w:t>
      </w:r>
      <w:r w:rsidRPr="004101DF">
        <w:rPr>
          <w:rFonts w:ascii="Arial" w:hAnsi="Arial"/>
          <w:sz w:val="28"/>
          <w:szCs w:val="28"/>
        </w:rPr>
        <w:t>, distributed as follows:</w:t>
      </w:r>
    </w:p>
    <w:p w14:paraId="226BB6C4" w14:textId="77777777" w:rsidR="004101DF" w:rsidRDefault="004101DF" w:rsidP="004A091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103BDBAB" w14:textId="77777777" w:rsidR="004101DF" w:rsidRDefault="004101DF" w:rsidP="004A091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994"/>
        <w:gridCol w:w="915"/>
        <w:gridCol w:w="8632"/>
      </w:tblGrid>
      <w:tr w:rsidR="004A0918" w:rsidRPr="004A0918" w14:paraId="4381A0D2" w14:textId="77777777" w:rsidTr="00410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3D7940" w14:textId="77777777" w:rsidR="004A0918" w:rsidRPr="004A0918" w:rsidRDefault="004A0918" w:rsidP="004A0918">
            <w:pPr>
              <w:spacing w:before="115" w:line="276" w:lineRule="auto"/>
              <w:ind w:left="58"/>
            </w:pPr>
            <w:r w:rsidRPr="004A0918">
              <w:t>Phase</w:t>
            </w:r>
          </w:p>
        </w:tc>
        <w:tc>
          <w:tcPr>
            <w:tcW w:w="0" w:type="auto"/>
            <w:hideMark/>
          </w:tcPr>
          <w:p w14:paraId="4E61615E" w14:textId="77777777" w:rsidR="004A0918" w:rsidRPr="004A0918" w:rsidRDefault="004A0918" w:rsidP="004A0918">
            <w:pPr>
              <w:spacing w:before="115" w:line="276" w:lineRule="auto"/>
              <w:ind w:left="5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0918">
              <w:t>Hours</w:t>
            </w:r>
          </w:p>
        </w:tc>
        <w:tc>
          <w:tcPr>
            <w:tcW w:w="0" w:type="auto"/>
            <w:hideMark/>
          </w:tcPr>
          <w:p w14:paraId="08E13A2E" w14:textId="77777777" w:rsidR="004A0918" w:rsidRPr="004A0918" w:rsidRDefault="004A0918" w:rsidP="004A0918">
            <w:pPr>
              <w:spacing w:before="115" w:line="276" w:lineRule="auto"/>
              <w:ind w:left="5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A0918">
              <w:t>Description</w:t>
            </w:r>
          </w:p>
        </w:tc>
      </w:tr>
      <w:tr w:rsidR="004A0918" w:rsidRPr="004A0918" w14:paraId="0A2066C4" w14:textId="77777777" w:rsidTr="00410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037546" w14:textId="77777777" w:rsidR="004A0918" w:rsidRPr="004A0918" w:rsidRDefault="004A0918" w:rsidP="004A0918">
            <w:pPr>
              <w:spacing w:before="115" w:line="276" w:lineRule="auto"/>
              <w:ind w:left="58"/>
            </w:pPr>
            <w:r w:rsidRPr="004A0918">
              <w:t>Development</w:t>
            </w:r>
          </w:p>
        </w:tc>
        <w:tc>
          <w:tcPr>
            <w:tcW w:w="0" w:type="auto"/>
            <w:hideMark/>
          </w:tcPr>
          <w:p w14:paraId="22B6E83B" w14:textId="77777777" w:rsidR="004A0918" w:rsidRPr="004A0918" w:rsidRDefault="004A0918" w:rsidP="004A0918">
            <w:pPr>
              <w:spacing w:before="115" w:line="276" w:lineRule="auto"/>
              <w:ind w:left="5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918">
              <w:t>170</w:t>
            </w:r>
          </w:p>
        </w:tc>
        <w:tc>
          <w:tcPr>
            <w:tcW w:w="0" w:type="auto"/>
            <w:hideMark/>
          </w:tcPr>
          <w:p w14:paraId="5DF7E531" w14:textId="77777777" w:rsidR="004A0918" w:rsidRPr="004A0918" w:rsidRDefault="004A0918" w:rsidP="004A0918">
            <w:pPr>
              <w:spacing w:before="115" w:line="276" w:lineRule="auto"/>
              <w:ind w:left="5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918">
              <w:t>Backend API, authentication integration, frontend dashboard UI, and data visualization</w:t>
            </w:r>
          </w:p>
        </w:tc>
      </w:tr>
      <w:tr w:rsidR="004A0918" w:rsidRPr="004A0918" w14:paraId="5F8317E2" w14:textId="77777777" w:rsidTr="00410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131824" w14:textId="77777777" w:rsidR="004A0918" w:rsidRPr="004A0918" w:rsidRDefault="004A0918" w:rsidP="004A0918">
            <w:pPr>
              <w:spacing w:before="115" w:line="276" w:lineRule="auto"/>
              <w:ind w:left="58"/>
            </w:pPr>
            <w:r w:rsidRPr="004A0918">
              <w:t>Testing</w:t>
            </w:r>
          </w:p>
        </w:tc>
        <w:tc>
          <w:tcPr>
            <w:tcW w:w="0" w:type="auto"/>
            <w:hideMark/>
          </w:tcPr>
          <w:p w14:paraId="2F91D3A1" w14:textId="77777777" w:rsidR="004A0918" w:rsidRPr="004A0918" w:rsidRDefault="004A0918" w:rsidP="004A0918">
            <w:pPr>
              <w:spacing w:before="115" w:line="276" w:lineRule="auto"/>
              <w:ind w:left="5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0918">
              <w:t>60</w:t>
            </w:r>
          </w:p>
        </w:tc>
        <w:tc>
          <w:tcPr>
            <w:tcW w:w="0" w:type="auto"/>
            <w:hideMark/>
          </w:tcPr>
          <w:p w14:paraId="087083F6" w14:textId="77777777" w:rsidR="004A0918" w:rsidRPr="004A0918" w:rsidRDefault="004A0918" w:rsidP="004A0918">
            <w:pPr>
              <w:spacing w:before="115" w:line="276" w:lineRule="auto"/>
              <w:ind w:left="5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0918">
              <w:t>Functional, security, and user acceptance testing</w:t>
            </w:r>
          </w:p>
        </w:tc>
      </w:tr>
      <w:tr w:rsidR="004A0918" w:rsidRPr="004A0918" w14:paraId="029C8C73" w14:textId="77777777" w:rsidTr="00410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3816B0" w14:textId="77777777" w:rsidR="004A0918" w:rsidRPr="004A0918" w:rsidRDefault="004A0918" w:rsidP="004A0918">
            <w:pPr>
              <w:spacing w:before="115" w:line="276" w:lineRule="auto"/>
              <w:ind w:left="58"/>
            </w:pPr>
            <w:r w:rsidRPr="004A0918">
              <w:t>Integration &amp; Deployment</w:t>
            </w:r>
          </w:p>
        </w:tc>
        <w:tc>
          <w:tcPr>
            <w:tcW w:w="0" w:type="auto"/>
            <w:hideMark/>
          </w:tcPr>
          <w:p w14:paraId="59CB32C1" w14:textId="77777777" w:rsidR="004A0918" w:rsidRPr="004A0918" w:rsidRDefault="004A0918" w:rsidP="004A0918">
            <w:pPr>
              <w:spacing w:before="115" w:line="276" w:lineRule="auto"/>
              <w:ind w:left="5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918">
              <w:t>30</w:t>
            </w:r>
          </w:p>
        </w:tc>
        <w:tc>
          <w:tcPr>
            <w:tcW w:w="0" w:type="auto"/>
            <w:hideMark/>
          </w:tcPr>
          <w:p w14:paraId="636707A1" w14:textId="77777777" w:rsidR="004A0918" w:rsidRPr="004A0918" w:rsidRDefault="004A0918" w:rsidP="004A0918">
            <w:pPr>
              <w:spacing w:before="115" w:line="276" w:lineRule="auto"/>
              <w:ind w:left="5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A0918">
              <w:t>Intranet deployment, configuration, and final validation</w:t>
            </w:r>
          </w:p>
        </w:tc>
      </w:tr>
    </w:tbl>
    <w:p w14:paraId="047C263E" w14:textId="1C1B2C24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29D3CEC6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tbl>
      <w:tblPr>
        <w:tblStyle w:val="GridTable6Colorful"/>
        <w:tblpPr w:leftFromText="180" w:rightFromText="180" w:vertAnchor="page" w:horzAnchor="page" w:tblpX="4781" w:tblpY="2841"/>
        <w:tblW w:w="0" w:type="auto"/>
        <w:tblLook w:val="04A0" w:firstRow="1" w:lastRow="0" w:firstColumn="1" w:lastColumn="0" w:noHBand="0" w:noVBand="1"/>
      </w:tblPr>
      <w:tblGrid>
        <w:gridCol w:w="5913"/>
        <w:gridCol w:w="2350"/>
      </w:tblGrid>
      <w:tr w:rsidR="004101DF" w:rsidRPr="004101DF" w14:paraId="2DBF9CA0" w14:textId="77777777" w:rsidTr="00410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499146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Milestone</w:t>
            </w:r>
          </w:p>
        </w:tc>
        <w:tc>
          <w:tcPr>
            <w:tcW w:w="0" w:type="auto"/>
            <w:hideMark/>
          </w:tcPr>
          <w:p w14:paraId="6656DF41" w14:textId="77777777" w:rsidR="004101DF" w:rsidRPr="004101DF" w:rsidRDefault="004101DF" w:rsidP="004101DF">
            <w:pPr>
              <w:spacing w:before="115" w:line="276" w:lineRule="auto"/>
              <w:ind w:left="10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01DF">
              <w:t>Timeline</w:t>
            </w:r>
          </w:p>
        </w:tc>
      </w:tr>
      <w:tr w:rsidR="004101DF" w:rsidRPr="004101DF" w14:paraId="08D6F5C0" w14:textId="77777777" w:rsidTr="00410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E88210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Project Kickoff &amp; Requirements Finalization</w:t>
            </w:r>
          </w:p>
        </w:tc>
        <w:tc>
          <w:tcPr>
            <w:tcW w:w="0" w:type="auto"/>
            <w:hideMark/>
          </w:tcPr>
          <w:p w14:paraId="34D274C8" w14:textId="77777777" w:rsidR="004101DF" w:rsidRPr="004101DF" w:rsidRDefault="004101DF" w:rsidP="004101DF">
            <w:pPr>
              <w:spacing w:before="115" w:line="276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01DF">
              <w:t>Week 1</w:t>
            </w:r>
          </w:p>
        </w:tc>
      </w:tr>
      <w:tr w:rsidR="004101DF" w:rsidRPr="004101DF" w14:paraId="70A5220D" w14:textId="77777777" w:rsidTr="00410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9E791A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UI Design &amp; Authentication Setup</w:t>
            </w:r>
          </w:p>
        </w:tc>
        <w:tc>
          <w:tcPr>
            <w:tcW w:w="0" w:type="auto"/>
            <w:hideMark/>
          </w:tcPr>
          <w:p w14:paraId="0F98B6AF" w14:textId="77777777" w:rsidR="004101DF" w:rsidRPr="004101DF" w:rsidRDefault="004101DF" w:rsidP="004101DF">
            <w:pPr>
              <w:spacing w:before="115" w:line="276" w:lineRule="auto"/>
              <w:ind w:left="10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01DF">
              <w:t>Week 2</w:t>
            </w:r>
          </w:p>
        </w:tc>
      </w:tr>
      <w:tr w:rsidR="004101DF" w:rsidRPr="004101DF" w14:paraId="2646A8FA" w14:textId="77777777" w:rsidTr="00410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83BB2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Dashboard Development</w:t>
            </w:r>
          </w:p>
        </w:tc>
        <w:tc>
          <w:tcPr>
            <w:tcW w:w="0" w:type="auto"/>
            <w:hideMark/>
          </w:tcPr>
          <w:p w14:paraId="5EB6CF96" w14:textId="77777777" w:rsidR="004101DF" w:rsidRPr="004101DF" w:rsidRDefault="004101DF" w:rsidP="004101DF">
            <w:pPr>
              <w:spacing w:before="115" w:line="276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01DF">
              <w:t>Weeks 3–4</w:t>
            </w:r>
          </w:p>
        </w:tc>
      </w:tr>
      <w:tr w:rsidR="004101DF" w:rsidRPr="004101DF" w14:paraId="7F2FF373" w14:textId="77777777" w:rsidTr="00410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CD3F7B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Testing &amp; Internal Review</w:t>
            </w:r>
          </w:p>
        </w:tc>
        <w:tc>
          <w:tcPr>
            <w:tcW w:w="0" w:type="auto"/>
            <w:hideMark/>
          </w:tcPr>
          <w:p w14:paraId="00094886" w14:textId="77777777" w:rsidR="004101DF" w:rsidRPr="004101DF" w:rsidRDefault="004101DF" w:rsidP="004101DF">
            <w:pPr>
              <w:spacing w:before="115" w:line="276" w:lineRule="auto"/>
              <w:ind w:left="10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01DF">
              <w:t>Week 5</w:t>
            </w:r>
          </w:p>
        </w:tc>
      </w:tr>
      <w:tr w:rsidR="004101DF" w:rsidRPr="004101DF" w14:paraId="29E2DD95" w14:textId="77777777" w:rsidTr="00410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9B7A83" w14:textId="77777777" w:rsidR="004101DF" w:rsidRPr="004101DF" w:rsidRDefault="004101DF" w:rsidP="004101DF">
            <w:pPr>
              <w:spacing w:before="115" w:line="276" w:lineRule="auto"/>
              <w:ind w:left="1080"/>
            </w:pPr>
            <w:r w:rsidRPr="004101DF">
              <w:t>Deployment &amp; User Training</w:t>
            </w:r>
          </w:p>
        </w:tc>
        <w:tc>
          <w:tcPr>
            <w:tcW w:w="0" w:type="auto"/>
            <w:hideMark/>
          </w:tcPr>
          <w:p w14:paraId="00B7E543" w14:textId="77777777" w:rsidR="004101DF" w:rsidRPr="004101DF" w:rsidRDefault="004101DF" w:rsidP="004101DF">
            <w:pPr>
              <w:spacing w:before="115" w:line="276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01DF">
              <w:t>Week 6</w:t>
            </w:r>
          </w:p>
        </w:tc>
      </w:tr>
    </w:tbl>
    <w:p w14:paraId="3DB048E3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CB7CF1A" w14:textId="18761E06" w:rsidR="0088532E" w:rsidRDefault="00000000" w:rsidP="004101DF">
      <w:pPr>
        <w:spacing w:before="115" w:line="276" w:lineRule="auto"/>
        <w:ind w:left="1080"/>
        <w:rPr>
          <w:rFonts w:hint="eastAsia"/>
        </w:rPr>
      </w:pPr>
      <w:r>
        <w:br w:type="page"/>
      </w:r>
    </w:p>
    <w:p w14:paraId="7290FB59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F077C8B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1207131C" w14:textId="2954E4F9" w:rsidR="004101DF" w:rsidRPr="004101DF" w:rsidRDefault="004101DF" w:rsidP="004101D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Our team will provide ongoing </w:t>
      </w:r>
      <w:proofErr w:type="gramStart"/>
      <w:r w:rsidRPr="004101DF">
        <w:rPr>
          <w:rFonts w:ascii="Arial" w:hAnsi="Arial"/>
          <w:b/>
          <w:bCs/>
          <w:sz w:val="28"/>
          <w:szCs w:val="28"/>
        </w:rPr>
        <w:t>support</w:t>
      </w:r>
      <w:proofErr w:type="gramEnd"/>
      <w:r w:rsidRPr="004101DF">
        <w:rPr>
          <w:rFonts w:ascii="Arial" w:hAnsi="Arial"/>
          <w:b/>
          <w:bCs/>
          <w:sz w:val="28"/>
          <w:szCs w:val="28"/>
        </w:rPr>
        <w:t xml:space="preserve"> post-deployment</w:t>
      </w:r>
      <w:r>
        <w:rPr>
          <w:rFonts w:ascii="Arial" w:hAnsi="Arial"/>
          <w:sz w:val="28"/>
          <w:szCs w:val="28"/>
        </w:rPr>
        <w:t>,</w:t>
      </w:r>
      <w:r w:rsidRPr="004101DF">
        <w:rPr>
          <w:rFonts w:ascii="Arial" w:hAnsi="Arial"/>
          <w:sz w:val="28"/>
          <w:szCs w:val="28"/>
        </w:rPr>
        <w:t xml:space="preserve"> including:</w:t>
      </w:r>
    </w:p>
    <w:p w14:paraId="3474DF61" w14:textId="77777777" w:rsidR="004101DF" w:rsidRPr="004101DF" w:rsidRDefault="004101DF" w:rsidP="004101DF">
      <w:pPr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 w:rsidRPr="004101DF">
        <w:rPr>
          <w:rFonts w:ascii="Arial" w:hAnsi="Arial"/>
          <w:sz w:val="28"/>
          <w:szCs w:val="28"/>
        </w:rPr>
        <w:t>Bug fixes and performance optimization</w:t>
      </w:r>
    </w:p>
    <w:p w14:paraId="02AA6DA6" w14:textId="77777777" w:rsidR="004101DF" w:rsidRPr="004101DF" w:rsidRDefault="004101DF" w:rsidP="004101DF">
      <w:pPr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 w:rsidRPr="004101DF">
        <w:rPr>
          <w:rFonts w:ascii="Arial" w:hAnsi="Arial"/>
          <w:sz w:val="28"/>
          <w:szCs w:val="28"/>
        </w:rPr>
        <w:t>Ticket-based issue resolution</w:t>
      </w:r>
    </w:p>
    <w:p w14:paraId="5F3D31E0" w14:textId="77777777" w:rsidR="004101DF" w:rsidRPr="004101DF" w:rsidRDefault="004101DF" w:rsidP="004101DF">
      <w:pPr>
        <w:numPr>
          <w:ilvl w:val="0"/>
          <w:numId w:val="8"/>
        </w:numPr>
        <w:spacing w:before="115" w:line="276" w:lineRule="auto"/>
        <w:rPr>
          <w:rFonts w:ascii="Arial" w:hAnsi="Arial"/>
          <w:sz w:val="28"/>
          <w:szCs w:val="28"/>
        </w:rPr>
      </w:pPr>
      <w:r w:rsidRPr="004101DF">
        <w:rPr>
          <w:rFonts w:ascii="Arial" w:hAnsi="Arial"/>
          <w:sz w:val="28"/>
          <w:szCs w:val="28"/>
        </w:rPr>
        <w:t>Scheduled enhancements or feature upgrades</w:t>
      </w:r>
    </w:p>
    <w:p w14:paraId="1A8FC503" w14:textId="77777777" w:rsidR="004101DF" w:rsidRDefault="004101DF" w:rsidP="004101D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49AF3D89" w14:textId="797F0FD8" w:rsidR="004101DF" w:rsidRPr="004101DF" w:rsidRDefault="004101DF" w:rsidP="004101D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4101DF">
        <w:rPr>
          <w:rFonts w:ascii="Arial" w:hAnsi="Arial"/>
          <w:sz w:val="28"/>
          <w:szCs w:val="28"/>
        </w:rPr>
        <w:t>Support plans can be customized based on usage frequency and internal feedback.</w:t>
      </w:r>
    </w:p>
    <w:p w14:paraId="1D41BA0A" w14:textId="72FE449E"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11BC4" w14:textId="77777777" w:rsidR="00E40A3D" w:rsidRDefault="00E40A3D">
      <w:pPr>
        <w:rPr>
          <w:rFonts w:hint="eastAsia"/>
        </w:rPr>
      </w:pPr>
      <w:r>
        <w:separator/>
      </w:r>
    </w:p>
  </w:endnote>
  <w:endnote w:type="continuationSeparator" w:id="0">
    <w:p w14:paraId="6FF03C6F" w14:textId="77777777" w:rsidR="00E40A3D" w:rsidRDefault="00E40A3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ongti SC">
    <w:altName w:val="Microsoft YaHei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9EBD5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7745B1F6" wp14:editId="47C9185D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92FD8D" w14:textId="77777777" w:rsidR="00E40A3D" w:rsidRDefault="00E40A3D">
      <w:pPr>
        <w:rPr>
          <w:rFonts w:hint="eastAsia"/>
        </w:rPr>
      </w:pPr>
      <w:r>
        <w:separator/>
      </w:r>
    </w:p>
  </w:footnote>
  <w:footnote w:type="continuationSeparator" w:id="0">
    <w:p w14:paraId="32F130E7" w14:textId="77777777" w:rsidR="00E40A3D" w:rsidRDefault="00E40A3D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E214F7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E3069"/>
    <w:multiLevelType w:val="hybridMultilevel"/>
    <w:tmpl w:val="D09808DC"/>
    <w:lvl w:ilvl="0" w:tplc="81981F48">
      <w:start w:val="3"/>
      <w:numFmt w:val="bullet"/>
      <w:lvlText w:val="•"/>
      <w:lvlJc w:val="left"/>
      <w:pPr>
        <w:ind w:left="708" w:hanging="650"/>
      </w:pPr>
      <w:rPr>
        <w:rFonts w:ascii="Songti SC" w:eastAsia="Songti SC" w:hAnsi="Songti SC" w:cs="Arial Unicode MS" w:hint="eastAsia"/>
      </w:rPr>
    </w:lvl>
    <w:lvl w:ilvl="1" w:tplc="04090003" w:tentative="1">
      <w:start w:val="1"/>
      <w:numFmt w:val="bullet"/>
      <w:lvlText w:val="o"/>
      <w:lvlJc w:val="left"/>
      <w:pPr>
        <w:ind w:left="11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8" w:hanging="360"/>
      </w:pPr>
      <w:rPr>
        <w:rFonts w:ascii="Wingdings" w:hAnsi="Wingdings" w:hint="default"/>
      </w:rPr>
    </w:lvl>
  </w:abstractNum>
  <w:abstractNum w:abstractNumId="1" w15:restartNumberingAfterBreak="0">
    <w:nsid w:val="122124BC"/>
    <w:multiLevelType w:val="hybridMultilevel"/>
    <w:tmpl w:val="02DC2628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" w15:restartNumberingAfterBreak="0">
    <w:nsid w:val="1ACF3C65"/>
    <w:multiLevelType w:val="hybridMultilevel"/>
    <w:tmpl w:val="6B74BA04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A7B0FB6"/>
    <w:multiLevelType w:val="hybridMultilevel"/>
    <w:tmpl w:val="BAD28F6A"/>
    <w:lvl w:ilvl="0" w:tplc="81981F48">
      <w:start w:val="3"/>
      <w:numFmt w:val="bullet"/>
      <w:lvlText w:val="•"/>
      <w:lvlJc w:val="left"/>
      <w:pPr>
        <w:ind w:left="766" w:hanging="650"/>
      </w:pPr>
      <w:rPr>
        <w:rFonts w:ascii="Songti SC" w:eastAsia="Songti SC" w:hAnsi="Songti SC" w:cs="Arial Unicode MS" w:hint="eastAsia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" w15:restartNumberingAfterBreak="0">
    <w:nsid w:val="5D3C01B6"/>
    <w:multiLevelType w:val="hybridMultilevel"/>
    <w:tmpl w:val="3252C012"/>
    <w:lvl w:ilvl="0" w:tplc="5E624D62">
      <w:start w:val="1"/>
      <w:numFmt w:val="decimal"/>
      <w:lvlText w:val="%1."/>
      <w:lvlJc w:val="left"/>
      <w:pPr>
        <w:ind w:left="418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38" w:hanging="360"/>
      </w:pPr>
    </w:lvl>
    <w:lvl w:ilvl="2" w:tplc="0409001B" w:tentative="1">
      <w:start w:val="1"/>
      <w:numFmt w:val="lowerRoman"/>
      <w:lvlText w:val="%3."/>
      <w:lvlJc w:val="right"/>
      <w:pPr>
        <w:ind w:left="1858" w:hanging="180"/>
      </w:pPr>
    </w:lvl>
    <w:lvl w:ilvl="3" w:tplc="0409000F" w:tentative="1">
      <w:start w:val="1"/>
      <w:numFmt w:val="decimal"/>
      <w:lvlText w:val="%4."/>
      <w:lvlJc w:val="left"/>
      <w:pPr>
        <w:ind w:left="2578" w:hanging="360"/>
      </w:pPr>
    </w:lvl>
    <w:lvl w:ilvl="4" w:tplc="04090019" w:tentative="1">
      <w:start w:val="1"/>
      <w:numFmt w:val="lowerLetter"/>
      <w:lvlText w:val="%5."/>
      <w:lvlJc w:val="left"/>
      <w:pPr>
        <w:ind w:left="3298" w:hanging="360"/>
      </w:pPr>
    </w:lvl>
    <w:lvl w:ilvl="5" w:tplc="0409001B" w:tentative="1">
      <w:start w:val="1"/>
      <w:numFmt w:val="lowerRoman"/>
      <w:lvlText w:val="%6."/>
      <w:lvlJc w:val="right"/>
      <w:pPr>
        <w:ind w:left="4018" w:hanging="180"/>
      </w:pPr>
    </w:lvl>
    <w:lvl w:ilvl="6" w:tplc="0409000F" w:tentative="1">
      <w:start w:val="1"/>
      <w:numFmt w:val="decimal"/>
      <w:lvlText w:val="%7."/>
      <w:lvlJc w:val="left"/>
      <w:pPr>
        <w:ind w:left="4738" w:hanging="360"/>
      </w:pPr>
    </w:lvl>
    <w:lvl w:ilvl="7" w:tplc="04090019" w:tentative="1">
      <w:start w:val="1"/>
      <w:numFmt w:val="lowerLetter"/>
      <w:lvlText w:val="%8."/>
      <w:lvlJc w:val="left"/>
      <w:pPr>
        <w:ind w:left="5458" w:hanging="360"/>
      </w:pPr>
    </w:lvl>
    <w:lvl w:ilvl="8" w:tplc="0409001B" w:tentative="1">
      <w:start w:val="1"/>
      <w:numFmt w:val="lowerRoman"/>
      <w:lvlText w:val="%9."/>
      <w:lvlJc w:val="right"/>
      <w:pPr>
        <w:ind w:left="6178" w:hanging="180"/>
      </w:pPr>
    </w:lvl>
  </w:abstractNum>
  <w:abstractNum w:abstractNumId="6" w15:restartNumberingAfterBreak="0">
    <w:nsid w:val="61E42365"/>
    <w:multiLevelType w:val="multilevel"/>
    <w:tmpl w:val="0372A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3"/>
  </w:num>
  <w:num w:numId="2" w16cid:durableId="1533764065">
    <w:abstractNumId w:val="7"/>
  </w:num>
  <w:num w:numId="3" w16cid:durableId="1789349789">
    <w:abstractNumId w:val="1"/>
  </w:num>
  <w:num w:numId="4" w16cid:durableId="670986868">
    <w:abstractNumId w:val="5"/>
  </w:num>
  <w:num w:numId="5" w16cid:durableId="1641766751">
    <w:abstractNumId w:val="2"/>
  </w:num>
  <w:num w:numId="6" w16cid:durableId="295910188">
    <w:abstractNumId w:val="0"/>
  </w:num>
  <w:num w:numId="7" w16cid:durableId="387843070">
    <w:abstractNumId w:val="4"/>
  </w:num>
  <w:num w:numId="8" w16cid:durableId="209875060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4101DF"/>
    <w:rsid w:val="00497B18"/>
    <w:rsid w:val="004A0918"/>
    <w:rsid w:val="00822A59"/>
    <w:rsid w:val="00841692"/>
    <w:rsid w:val="0088532E"/>
    <w:rsid w:val="00CE6652"/>
    <w:rsid w:val="00E40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C4014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4A0918"/>
    <w:pPr>
      <w:ind w:left="720"/>
      <w:contextualSpacing/>
    </w:pPr>
    <w:rPr>
      <w:rFonts w:cs="Mangal"/>
      <w:szCs w:val="21"/>
    </w:rPr>
  </w:style>
  <w:style w:type="table" w:styleId="GridTable6Colorful">
    <w:name w:val="Grid Table 6 Colorful"/>
    <w:basedOn w:val="TableNormal"/>
    <w:uiPriority w:val="51"/>
    <w:rsid w:val="004101DF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0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UNKNOWN DATA RRB</cp:lastModifiedBy>
  <cp:revision>12</cp:revision>
  <dcterms:created xsi:type="dcterms:W3CDTF">2021-06-27T11:04:00Z</dcterms:created>
  <dcterms:modified xsi:type="dcterms:W3CDTF">2025-07-30T08:13:00Z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2025-07-30T08:13:22Z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2c603c53-8c83-4011-831d-004345c4a52d</vt:lpwstr>
  </property>
  <property fmtid="{D5CDD505-2E9C-101B-9397-08002B2CF9AE}" pid="7" name="MSIP_Label_defa4170-0d19-0005-0004-bc88714345d2_ActionId">
    <vt:lpwstr>f0743d35-4199-4bbf-beba-c58c3a469f46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